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D4" w:rsidRPr="007804D4" w:rsidRDefault="007804D4" w:rsidP="007804D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>Зачем нам нужен  профсоюз?</w:t>
      </w:r>
    </w:p>
    <w:p w:rsidR="007804D4" w:rsidRPr="007804D4" w:rsidRDefault="007804D4" w:rsidP="007804D4">
      <w:pPr>
        <w:shd w:val="clear" w:color="auto" w:fill="684F3E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FFFF0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bCs/>
          <w:color w:val="FFFF00"/>
          <w:sz w:val="28"/>
          <w:szCs w:val="28"/>
          <w:bdr w:val="none" w:sz="0" w:space="0" w:color="auto" w:frame="1"/>
          <w:lang w:eastAsia="ru-RU"/>
        </w:rPr>
        <w:t>Что такое профсоюз?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"Профсоюз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 - трудовых прав и интересов"</w:t>
      </w:r>
    </w:p>
    <w:p w:rsidR="007804D4" w:rsidRPr="007804D4" w:rsidRDefault="007804D4" w:rsidP="007804D4">
      <w:pPr>
        <w:shd w:val="clear" w:color="auto" w:fill="684F3E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FFFF0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bCs/>
          <w:color w:val="FFFF00"/>
          <w:sz w:val="28"/>
          <w:szCs w:val="28"/>
          <w:bdr w:val="none" w:sz="0" w:space="0" w:color="auto" w:frame="1"/>
          <w:lang w:eastAsia="ru-RU"/>
        </w:rPr>
        <w:t>Зачем тебе профсоюз?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Только объединившись, создав первичную профсоюзную организацию, работники могут победить свое бессилие".</w:t>
      </w:r>
    </w:p>
    <w:p w:rsidR="007804D4" w:rsidRPr="007804D4" w:rsidRDefault="007804D4" w:rsidP="007804D4">
      <w:pPr>
        <w:shd w:val="clear" w:color="auto" w:fill="684F3E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FFFF0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bCs/>
          <w:color w:val="FFFF00"/>
          <w:sz w:val="28"/>
          <w:szCs w:val="28"/>
          <w:bdr w:val="none" w:sz="0" w:space="0" w:color="auto" w:frame="1"/>
          <w:lang w:eastAsia="ru-RU"/>
        </w:rPr>
        <w:t>Плюсы существования профсоюзов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возможность повысить эффективность участия человеческого потенциала в производственном процессе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осуществление посредничества между работодателем и работниками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трудовое законодательство РФ и международное трудовое право предусматривают обязательное участие представителей работников в регулировании трудовых отношений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профсоюз обеспечивает донесение информации до каждого работника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содействие правовому разрешению конфликтов, в случае их возникновения, снижению социальной напряженности в коллективе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участие в работе по охране труда и здоровья работников, обучение работников основам охраны труда. Укрепляя производственную дисциплину и постоянно контролируя условия труда коллектива, профсоюз оказывает работодателю неоценимую помощь - ведь в случае травмы или гибели рабочего работодатель несет ответственность вплоть до уголовной</w:t>
      </w:r>
    </w:p>
    <w:p w:rsidR="007804D4" w:rsidRPr="007804D4" w:rsidRDefault="007804D4" w:rsidP="007804D4">
      <w:pPr>
        <w:pStyle w:val="a7"/>
        <w:numPr>
          <w:ilvl w:val="0"/>
          <w:numId w:val="4"/>
        </w:num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организация культурно-массовой и спортивной работы в коллективе</w:t>
      </w:r>
    </w:p>
    <w:p w:rsidR="007804D4" w:rsidRPr="007804D4" w:rsidRDefault="007804D4" w:rsidP="007804D4">
      <w:pPr>
        <w:shd w:val="clear" w:color="auto" w:fill="684F3E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FFC00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bCs/>
          <w:color w:val="FFC000"/>
          <w:sz w:val="28"/>
          <w:szCs w:val="28"/>
          <w:bdr w:val="none" w:sz="0" w:space="0" w:color="auto" w:frame="1"/>
          <w:lang w:eastAsia="ru-RU"/>
        </w:rPr>
        <w:t>Профсоюз сегодня: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ind w:left="284" w:hanging="357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Заключает соглашения и коллективные договоры.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ind w:left="284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Взаимодействует с органами законодательной и исполнительной власти, представляя и защищая права и интересы и интересы членов Профсоюза.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ind w:left="284" w:hanging="357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Инициирует начинания, направленные на развитие творческой деятельности, рост профессионального мастерства работников.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ind w:left="284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 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 </w:t>
      </w: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 </w:t>
      </w:r>
      <w:r w:rsidRPr="007804D4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lang w:eastAsia="ru-RU"/>
        </w:rPr>
        <w:t xml:space="preserve">Осуществляет контроль </w:t>
      </w:r>
      <w:proofErr w:type="gramStart"/>
      <w:r w:rsidRPr="007804D4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lang w:eastAsia="ru-RU"/>
        </w:rPr>
        <w:t>за</w:t>
      </w:r>
      <w:proofErr w:type="gramEnd"/>
      <w:r w:rsidRPr="007804D4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lang w:eastAsia="ru-RU"/>
        </w:rPr>
        <w:t>: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bdr w:val="none" w:sz="0" w:space="0" w:color="auto" w:frame="1"/>
          <w:lang w:eastAsia="ru-RU"/>
        </w:rPr>
        <w:t> </w:t>
      </w: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- исчислением и выплатой заработной платы;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- правильностью ведения трудовых книжек;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- созданием безопасных и здоровых условий труда;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- оказывает бесплатную юридическую помощь;</w:t>
      </w:r>
    </w:p>
    <w:p w:rsidR="007804D4" w:rsidRPr="007804D4" w:rsidRDefault="007804D4" w:rsidP="007804D4">
      <w:pPr>
        <w:shd w:val="clear" w:color="auto" w:fill="F6F6F6"/>
        <w:spacing w:after="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- помогает решать профессиональные проблемы. </w:t>
      </w:r>
    </w:p>
    <w:p w:rsidR="007804D4" w:rsidRPr="007804D4" w:rsidRDefault="007804D4" w:rsidP="007804D4">
      <w:pPr>
        <w:shd w:val="clear" w:color="auto" w:fill="F6F6F6"/>
        <w:spacing w:after="240" w:line="216" w:lineRule="atLeast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 </w:t>
      </w:r>
    </w:p>
    <w:p w:rsidR="007804D4" w:rsidRPr="007804D4" w:rsidRDefault="007804D4" w:rsidP="007804D4">
      <w:pPr>
        <w:shd w:val="clear" w:color="auto" w:fill="F6F6F6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Что дает членство в профсоюзе</w:t>
      </w:r>
    </w:p>
    <w:p w:rsidR="007804D4" w:rsidRPr="007804D4" w:rsidRDefault="007804D4" w:rsidP="007804D4">
      <w:pPr>
        <w:shd w:val="clear" w:color="auto" w:fill="F6F6F6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lastRenderedPageBreak/>
        <w:t>Профсоюз</w:t>
      </w: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 </w:t>
      </w: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социально-трудовых прав и интересов.</w:t>
      </w:r>
    </w:p>
    <w:p w:rsidR="007804D4" w:rsidRPr="007804D4" w:rsidRDefault="007804D4" w:rsidP="007804D4">
      <w:pPr>
        <w:shd w:val="clear" w:color="auto" w:fill="F6F6F6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 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 Главная цель</w:t>
      </w: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t> </w:t>
      </w: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 xml:space="preserve">Профсоюза работников образования и науки – защита профессиональных, трудовых, социально – экономических прав и законных интересов своих членов. Вступая в ряды </w:t>
      </w:r>
      <w:proofErr w:type="gramStart"/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профсоюза</w:t>
      </w:r>
      <w:proofErr w:type="gramEnd"/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 xml:space="preserve"> педагоги смогут не только защитить свои трудовые права, но и получить право на социальные гарантии и помощь.</w:t>
      </w:r>
    </w:p>
    <w:p w:rsidR="007804D4" w:rsidRPr="007804D4" w:rsidRDefault="007804D4" w:rsidP="007804D4">
      <w:pPr>
        <w:shd w:val="clear" w:color="auto" w:fill="F6F6F6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b/>
          <w:bCs/>
          <w:color w:val="7030A0"/>
          <w:sz w:val="28"/>
          <w:szCs w:val="28"/>
          <w:u w:val="single"/>
          <w:bdr w:val="none" w:sz="0" w:space="0" w:color="auto" w:frame="1"/>
          <w:lang w:eastAsia="ru-RU"/>
        </w:rPr>
        <w:t> ЧТО ДАЁТ ЧЛЕНСТВО В ПРОФСОЮЗЕ</w:t>
      </w:r>
    </w:p>
    <w:p w:rsidR="007804D4" w:rsidRPr="007804D4" w:rsidRDefault="007804D4" w:rsidP="007804D4">
      <w:pPr>
        <w:shd w:val="clear" w:color="auto" w:fill="F6F6F6"/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 Только член профсоюза вправе рассчитывать: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защиту от необоснованного увольнения по инициативе администрации;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бесплатную консультативную и юридическую помощь по правовым вопросам;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защиту своих прав на основе коллективного договора;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то, что его интересы будут представлены и будут отстаиваться профсоюзом в структурах законодательства и исполнительной власти всех уровней, в отношениях с работодателями;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содействие в решении вопросов, связанных с охраной труда, возмещением ущерба, причинённого здоровью при исполнении трудовых обязанностей;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единовременную материальную помощь при утрате работоспособности в результате несчастного случая на производстве;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материальную помощь на дорогостоящие лекарства;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  <w:r w:rsidRPr="007804D4">
        <w:rPr>
          <w:rFonts w:ascii="Times New Roman" w:eastAsia="Times New Roman" w:hAnsi="Times New Roman" w:cs="Times New Roman"/>
          <w:color w:val="7030A0"/>
          <w:sz w:val="28"/>
          <w:szCs w:val="28"/>
          <w:bdr w:val="none" w:sz="0" w:space="0" w:color="auto" w:frame="1"/>
          <w:lang w:eastAsia="ru-RU"/>
        </w:rPr>
        <w:t>·      На отдых детей в оздоровительных лагерях.</w:t>
      </w:r>
    </w:p>
    <w:p w:rsidR="007804D4" w:rsidRPr="007804D4" w:rsidRDefault="007804D4" w:rsidP="007804D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  <w:r w:rsidRPr="007804D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</w:p>
    <w:p w:rsidR="007804D4" w:rsidRPr="007804D4" w:rsidRDefault="007804D4" w:rsidP="007804D4">
      <w:pPr>
        <w:shd w:val="clear" w:color="auto" w:fill="F6F6F6"/>
        <w:spacing w:after="156" w:line="240" w:lineRule="auto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7804D4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 </w:t>
      </w:r>
    </w:p>
    <w:sectPr w:rsidR="007804D4" w:rsidRPr="007804D4" w:rsidSect="00093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80F8B"/>
    <w:multiLevelType w:val="hybridMultilevel"/>
    <w:tmpl w:val="D6062502"/>
    <w:lvl w:ilvl="0" w:tplc="04190001">
      <w:start w:val="1"/>
      <w:numFmt w:val="bullet"/>
      <w:lvlText w:val=""/>
      <w:lvlJc w:val="left"/>
      <w:pPr>
        <w:ind w:left="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abstractNum w:abstractNumId="1">
    <w:nsid w:val="31B239B1"/>
    <w:multiLevelType w:val="multilevel"/>
    <w:tmpl w:val="6B981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3331BF"/>
    <w:multiLevelType w:val="multilevel"/>
    <w:tmpl w:val="6DE45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6A6B82"/>
    <w:multiLevelType w:val="multilevel"/>
    <w:tmpl w:val="75C0B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04D4"/>
    <w:rsid w:val="00006828"/>
    <w:rsid w:val="00093384"/>
    <w:rsid w:val="00335F34"/>
    <w:rsid w:val="005F5CAA"/>
    <w:rsid w:val="007804D4"/>
    <w:rsid w:val="00C3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384"/>
  </w:style>
  <w:style w:type="paragraph" w:styleId="1">
    <w:name w:val="heading 1"/>
    <w:basedOn w:val="a"/>
    <w:link w:val="10"/>
    <w:uiPriority w:val="9"/>
    <w:qFormat/>
    <w:rsid w:val="007804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04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80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804D4"/>
  </w:style>
  <w:style w:type="character" w:styleId="a4">
    <w:name w:val="Hyperlink"/>
    <w:basedOn w:val="a0"/>
    <w:uiPriority w:val="99"/>
    <w:semiHidden/>
    <w:unhideWhenUsed/>
    <w:rsid w:val="007804D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80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04D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804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3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6838">
              <w:marLeft w:val="295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405783">
                  <w:marLeft w:val="0"/>
                  <w:marRight w:val="0"/>
                  <w:marTop w:val="0"/>
                  <w:marBottom w:val="15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8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87839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58858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6931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8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12658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3360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5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28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913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18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42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618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7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32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35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25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33983257">
          <w:marLeft w:val="-117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7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6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002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2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33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4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83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38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23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1827132">
              <w:marLeft w:val="0"/>
              <w:marRight w:val="0"/>
              <w:marTop w:val="168"/>
              <w:marBottom w:val="0"/>
              <w:divBdr>
                <w:top w:val="single" w:sz="4" w:space="8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19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4949202">
          <w:marLeft w:val="0"/>
          <w:marRight w:val="0"/>
          <w:marTop w:val="480"/>
          <w:marBottom w:val="0"/>
          <w:divBdr>
            <w:top w:val="single" w:sz="4" w:space="2" w:color="D8D8D8"/>
            <w:left w:val="none" w:sz="0" w:space="0" w:color="auto"/>
            <w:bottom w:val="none" w:sz="0" w:space="3" w:color="auto"/>
            <w:right w:val="none" w:sz="0" w:space="0" w:color="auto"/>
          </w:divBdr>
        </w:div>
        <w:div w:id="1046484768">
          <w:marLeft w:val="0"/>
          <w:marRight w:val="0"/>
          <w:marTop w:val="120"/>
          <w:marBottom w:val="0"/>
          <w:divBdr>
            <w:top w:val="single" w:sz="4" w:space="0" w:color="D8D8D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496</Words>
  <Characters>2830</Characters>
  <Application>Microsoft Office Word</Application>
  <DocSecurity>0</DocSecurity>
  <Lines>23</Lines>
  <Paragraphs>6</Paragraphs>
  <ScaleCrop>false</ScaleCrop>
  <Company>DG Win&amp;Soft</Company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 детский сад</dc:creator>
  <cp:lastModifiedBy>альбина детский сад</cp:lastModifiedBy>
  <cp:revision>1</cp:revision>
  <dcterms:created xsi:type="dcterms:W3CDTF">2017-02-22T10:00:00Z</dcterms:created>
  <dcterms:modified xsi:type="dcterms:W3CDTF">2017-02-22T10:07:00Z</dcterms:modified>
</cp:coreProperties>
</file>